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84" w:rsidRDefault="00C77A84" w:rsidP="008631A6">
      <w:pPr>
        <w:spacing w:after="0" w:line="240" w:lineRule="auto"/>
        <w:jc w:val="center"/>
      </w:pPr>
    </w:p>
    <w:p w:rsidR="008631A6" w:rsidRPr="008631A6" w:rsidRDefault="008631A6" w:rsidP="008631A6">
      <w:pPr>
        <w:spacing w:after="0" w:line="240" w:lineRule="auto"/>
        <w:jc w:val="center"/>
        <w:rPr>
          <w:sz w:val="28"/>
          <w:szCs w:val="28"/>
        </w:rPr>
      </w:pPr>
      <w:r w:rsidRPr="008631A6">
        <w:rPr>
          <w:sz w:val="28"/>
          <w:szCs w:val="28"/>
        </w:rPr>
        <w:t>Participant Reflection Sheet</w:t>
      </w:r>
    </w:p>
    <w:p w:rsidR="008631A6" w:rsidRDefault="008631A6" w:rsidP="008631A6">
      <w:pPr>
        <w:spacing w:after="0" w:line="240" w:lineRule="auto"/>
        <w:jc w:val="center"/>
        <w:rPr>
          <w:sz w:val="28"/>
          <w:szCs w:val="28"/>
        </w:rPr>
      </w:pPr>
      <w:r w:rsidRPr="008631A6">
        <w:rPr>
          <w:sz w:val="28"/>
          <w:szCs w:val="28"/>
        </w:rPr>
        <w:t>Express Innovation Living &amp; Learning – December 2, 2012</w:t>
      </w:r>
    </w:p>
    <w:p w:rsidR="008631A6" w:rsidRDefault="008631A6" w:rsidP="008631A6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8631A6" w:rsidTr="008631A6">
        <w:tc>
          <w:tcPr>
            <w:tcW w:w="9576" w:type="dxa"/>
            <w:shd w:val="clear" w:color="auto" w:fill="00B3AD"/>
          </w:tcPr>
          <w:p w:rsidR="008631A6" w:rsidRDefault="008631A6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</w:tcPr>
          <w:p w:rsidR="008631A6" w:rsidRDefault="00283453" w:rsidP="008631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 a result of my experience today, I learned…</w:t>
            </w: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1D48B8" w:rsidRDefault="001D48B8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  <w:shd w:val="clear" w:color="auto" w:fill="00B3AD"/>
          </w:tcPr>
          <w:p w:rsidR="008631A6" w:rsidRDefault="008631A6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</w:tcPr>
          <w:p w:rsidR="008631A6" w:rsidRDefault="00283453" w:rsidP="008631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Today I was surprised by…</w:t>
            </w: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1D48B8" w:rsidRDefault="001D48B8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  <w:shd w:val="clear" w:color="auto" w:fill="00B3AD"/>
          </w:tcPr>
          <w:p w:rsidR="008631A6" w:rsidRDefault="008631A6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</w:tcPr>
          <w:p w:rsidR="008631A6" w:rsidRDefault="00283453" w:rsidP="008631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thing I am left wondering about…</w:t>
            </w: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1D48B8" w:rsidRDefault="001D48B8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  <w:shd w:val="clear" w:color="auto" w:fill="00B3AD"/>
          </w:tcPr>
          <w:p w:rsidR="008631A6" w:rsidRDefault="008631A6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</w:tcPr>
          <w:p w:rsidR="008631A6" w:rsidRDefault="00283453" w:rsidP="008631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Based on my experience today, I plan to…</w:t>
            </w: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1D48B8" w:rsidRDefault="001D48B8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  <w:shd w:val="clear" w:color="auto" w:fill="00B3AD"/>
          </w:tcPr>
          <w:p w:rsidR="008631A6" w:rsidRDefault="008631A6" w:rsidP="008631A6">
            <w:pPr>
              <w:rPr>
                <w:sz w:val="28"/>
                <w:szCs w:val="28"/>
              </w:rPr>
            </w:pPr>
          </w:p>
        </w:tc>
      </w:tr>
      <w:tr w:rsidR="008631A6" w:rsidTr="008631A6">
        <w:tc>
          <w:tcPr>
            <w:tcW w:w="9576" w:type="dxa"/>
          </w:tcPr>
          <w:p w:rsidR="008631A6" w:rsidRDefault="00283453" w:rsidP="008631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plan to connect with the following person…</w:t>
            </w: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  <w:p w:rsidR="001D48B8" w:rsidRDefault="001D48B8" w:rsidP="008631A6">
            <w:pPr>
              <w:rPr>
                <w:sz w:val="28"/>
                <w:szCs w:val="28"/>
              </w:rPr>
            </w:pPr>
          </w:p>
          <w:p w:rsidR="00283453" w:rsidRDefault="00283453" w:rsidP="008631A6">
            <w:pPr>
              <w:rPr>
                <w:sz w:val="28"/>
                <w:szCs w:val="28"/>
              </w:rPr>
            </w:pPr>
          </w:p>
        </w:tc>
      </w:tr>
    </w:tbl>
    <w:p w:rsidR="008631A6" w:rsidRPr="008631A6" w:rsidRDefault="008631A6" w:rsidP="008631A6">
      <w:pPr>
        <w:spacing w:after="0" w:line="240" w:lineRule="auto"/>
        <w:rPr>
          <w:sz w:val="28"/>
          <w:szCs w:val="28"/>
        </w:rPr>
      </w:pPr>
    </w:p>
    <w:sectPr w:rsidR="008631A6" w:rsidRPr="008631A6" w:rsidSect="008631A6">
      <w:headerReference w:type="default" r:id="rId6"/>
      <w:footerReference w:type="default" r:id="rId7"/>
      <w:pgSz w:w="12240" w:h="15840"/>
      <w:pgMar w:top="144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674" w:rsidRDefault="00816674" w:rsidP="008631A6">
      <w:pPr>
        <w:spacing w:after="0" w:line="240" w:lineRule="auto"/>
      </w:pPr>
      <w:r>
        <w:separator/>
      </w:r>
    </w:p>
  </w:endnote>
  <w:endnote w:type="continuationSeparator" w:id="0">
    <w:p w:rsidR="00816674" w:rsidRDefault="00816674" w:rsidP="0086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1A6" w:rsidRDefault="008631A6">
    <w:pPr>
      <w:pStyle w:val="Footer"/>
    </w:pPr>
    <w:r>
      <w:rPr>
        <w:noProof/>
      </w:rPr>
      <w:drawing>
        <wp:inline distT="0" distB="0" distL="0" distR="0">
          <wp:extent cx="5943600" cy="666750"/>
          <wp:effectExtent l="19050" t="0" r="0" b="0"/>
          <wp:docPr id="2" name="Picture 1" descr="JEP_EI_TemplateFoot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Foot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674" w:rsidRDefault="00816674" w:rsidP="008631A6">
      <w:pPr>
        <w:spacing w:after="0" w:line="240" w:lineRule="auto"/>
      </w:pPr>
      <w:r>
        <w:separator/>
      </w:r>
    </w:p>
  </w:footnote>
  <w:footnote w:type="continuationSeparator" w:id="0">
    <w:p w:rsidR="00816674" w:rsidRDefault="00816674" w:rsidP="0086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1A6" w:rsidRDefault="008631A6">
    <w:pPr>
      <w:pStyle w:val="Header"/>
    </w:pPr>
    <w:r>
      <w:rPr>
        <w:noProof/>
      </w:rPr>
      <w:drawing>
        <wp:inline distT="0" distB="0" distL="0" distR="0">
          <wp:extent cx="5943600" cy="713740"/>
          <wp:effectExtent l="19050" t="0" r="0" b="0"/>
          <wp:docPr id="1" name="Picture 0" descr="JEP_EI_TemplateHead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Head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631A6"/>
    <w:rsid w:val="001155C9"/>
    <w:rsid w:val="001326E0"/>
    <w:rsid w:val="001D48B8"/>
    <w:rsid w:val="00210425"/>
    <w:rsid w:val="00283453"/>
    <w:rsid w:val="00387B3E"/>
    <w:rsid w:val="00816674"/>
    <w:rsid w:val="008631A6"/>
    <w:rsid w:val="00C7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3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1A6"/>
  </w:style>
  <w:style w:type="paragraph" w:styleId="Footer">
    <w:name w:val="footer"/>
    <w:basedOn w:val="Normal"/>
    <w:link w:val="FooterChar"/>
    <w:uiPriority w:val="99"/>
    <w:semiHidden/>
    <w:unhideWhenUsed/>
    <w:rsid w:val="00863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1A6"/>
  </w:style>
  <w:style w:type="paragraph" w:styleId="BalloonText">
    <w:name w:val="Balloon Text"/>
    <w:basedOn w:val="Normal"/>
    <w:link w:val="BalloonTextChar"/>
    <w:uiPriority w:val="99"/>
    <w:semiHidden/>
    <w:unhideWhenUsed/>
    <w:rsid w:val="0086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3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8631A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Company> 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sfrank</dc:creator>
  <cp:keywords/>
  <dc:description/>
  <cp:lastModifiedBy>mmellen</cp:lastModifiedBy>
  <cp:revision>2</cp:revision>
  <dcterms:created xsi:type="dcterms:W3CDTF">2012-12-11T16:53:00Z</dcterms:created>
  <dcterms:modified xsi:type="dcterms:W3CDTF">2012-12-11T16:53:00Z</dcterms:modified>
</cp:coreProperties>
</file>